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F31DC" w14:textId="77777777" w:rsidR="00751D31" w:rsidRPr="00EE2EA3" w:rsidRDefault="00751D31" w:rsidP="00751D31">
      <w:pPr>
        <w:jc w:val="right"/>
        <w:rPr>
          <w:rFonts w:ascii="Times New Roman" w:hAnsi="Times New Roman"/>
          <w:i/>
          <w:sz w:val="28"/>
          <w:szCs w:val="28"/>
          <w:lang w:val="kk-KZ"/>
        </w:rPr>
      </w:pPr>
    </w:p>
    <w:p w14:paraId="39E9A246" w14:textId="719D56F8" w:rsidR="00EF52BB" w:rsidRDefault="00ED7A96" w:rsidP="00892B3B">
      <w:pPr>
        <w:jc w:val="center"/>
        <w:rPr>
          <w:rFonts w:ascii="Times New Roman" w:hAnsi="Times New Roman"/>
          <w:b/>
          <w:sz w:val="28"/>
          <w:szCs w:val="28"/>
          <w:lang w:val="kk-KZ"/>
        </w:rPr>
      </w:pPr>
      <w:bookmarkStart w:id="0" w:name="_Hlk34143443"/>
      <w:r w:rsidRPr="00C02741">
        <w:rPr>
          <w:rFonts w:ascii="Times New Roman" w:hAnsi="Times New Roman"/>
          <w:b/>
          <w:sz w:val="28"/>
          <w:szCs w:val="28"/>
          <w:lang w:val="kk-KZ"/>
        </w:rPr>
        <w:t>«</w:t>
      </w:r>
      <w:r w:rsidR="00892B3B" w:rsidRPr="00892B3B">
        <w:rPr>
          <w:rFonts w:ascii="Times New Roman" w:eastAsia="Times New Roman" w:hAnsi="Times New Roman"/>
          <w:b/>
          <w:color w:val="000000"/>
          <w:sz w:val="28"/>
          <w:lang w:val="kk-KZ"/>
        </w:rPr>
        <w:t>Денсаулық сақтауды қаржыландырудың цифрлық жүйесі арқылы медициналық көмек көлемдерін орналастыруды 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пилоттық жобаны жүргізу тетігін бекіту туралы</w:t>
      </w:r>
      <w:r w:rsidRPr="00C02741">
        <w:rPr>
          <w:rFonts w:ascii="Times New Roman" w:hAnsi="Times New Roman"/>
          <w:b/>
          <w:sz w:val="28"/>
          <w:szCs w:val="28"/>
          <w:lang w:val="kk-KZ"/>
        </w:rPr>
        <w:t>»</w:t>
      </w:r>
      <w:r w:rsidRPr="00EF52BB">
        <w:rPr>
          <w:rFonts w:ascii="Times New Roman" w:hAnsi="Times New Roman"/>
          <w:b/>
          <w:sz w:val="28"/>
          <w:szCs w:val="28"/>
          <w:lang w:val="kk-KZ"/>
        </w:rPr>
        <w:t xml:space="preserve"> </w:t>
      </w:r>
      <w:bookmarkEnd w:id="0"/>
      <w:r w:rsidR="00EF52BB" w:rsidRPr="007C0E42">
        <w:rPr>
          <w:rFonts w:ascii="Times New Roman" w:hAnsi="Times New Roman"/>
          <w:b/>
          <w:sz w:val="28"/>
          <w:szCs w:val="28"/>
          <w:lang w:val="kk-KZ"/>
        </w:rPr>
        <w:t>Қазақстан Республикасы</w:t>
      </w:r>
      <w:r w:rsidR="00EF52BB">
        <w:rPr>
          <w:rFonts w:ascii="Times New Roman" w:hAnsi="Times New Roman"/>
          <w:b/>
          <w:sz w:val="28"/>
          <w:szCs w:val="28"/>
          <w:lang w:val="kk-KZ"/>
        </w:rPr>
        <w:t xml:space="preserve"> Қаржы Министрінің, Қазақстан Республикасы Жасанды интеллект және цифрлық даму министрінің және Қазақстан Республикасы Денсаулық сақтау министрінің</w:t>
      </w:r>
      <w:r w:rsidR="00EF52BB" w:rsidRPr="007C0E42">
        <w:rPr>
          <w:rFonts w:ascii="Times New Roman" w:hAnsi="Times New Roman"/>
          <w:b/>
          <w:sz w:val="28"/>
          <w:szCs w:val="28"/>
          <w:lang w:val="kk-KZ"/>
        </w:rPr>
        <w:t xml:space="preserve"> </w:t>
      </w:r>
    </w:p>
    <w:p w14:paraId="0CFEDB9D" w14:textId="3310FB5A" w:rsidR="00C02741" w:rsidRDefault="00EF52BB" w:rsidP="00C53B1B">
      <w:pPr>
        <w:jc w:val="center"/>
        <w:rPr>
          <w:rFonts w:ascii="Times New Roman" w:hAnsi="Times New Roman"/>
          <w:b/>
          <w:sz w:val="28"/>
          <w:szCs w:val="28"/>
          <w:lang w:val="kk-KZ"/>
        </w:rPr>
      </w:pPr>
      <w:r>
        <w:rPr>
          <w:rFonts w:ascii="Times New Roman" w:hAnsi="Times New Roman"/>
          <w:b/>
          <w:sz w:val="28"/>
          <w:szCs w:val="28"/>
          <w:lang w:val="kk-KZ"/>
        </w:rPr>
        <w:t>бірлескен бұйрық жобасын</w:t>
      </w:r>
      <w:r w:rsidR="00C02741">
        <w:rPr>
          <w:rFonts w:ascii="Times New Roman" w:hAnsi="Times New Roman"/>
          <w:b/>
          <w:sz w:val="28"/>
          <w:szCs w:val="28"/>
          <w:lang w:val="kk-KZ"/>
        </w:rPr>
        <w:t xml:space="preserve"> </w:t>
      </w:r>
      <w:r w:rsidR="00C02741" w:rsidRPr="00C02741">
        <w:rPr>
          <w:rFonts w:ascii="Times New Roman" w:hAnsi="Times New Roman"/>
          <w:bCs/>
          <w:sz w:val="28"/>
          <w:szCs w:val="28"/>
          <w:lang w:val="kk-KZ"/>
        </w:rPr>
        <w:t>(</w:t>
      </w:r>
      <w:r w:rsidR="00C02741">
        <w:rPr>
          <w:rFonts w:ascii="Times New Roman" w:hAnsi="Times New Roman"/>
          <w:bCs/>
          <w:sz w:val="28"/>
          <w:szCs w:val="28"/>
          <w:lang w:val="kk-KZ"/>
        </w:rPr>
        <w:t>бұдан әрі - Жоба</w:t>
      </w:r>
      <w:r w:rsidR="00C02741" w:rsidRPr="00C02741">
        <w:rPr>
          <w:rFonts w:ascii="Times New Roman" w:hAnsi="Times New Roman"/>
          <w:bCs/>
          <w:sz w:val="28"/>
          <w:szCs w:val="28"/>
          <w:lang w:val="kk-KZ"/>
        </w:rPr>
        <w:t>)</w:t>
      </w:r>
      <w:r>
        <w:rPr>
          <w:rFonts w:ascii="Times New Roman" w:hAnsi="Times New Roman"/>
          <w:b/>
          <w:sz w:val="28"/>
          <w:szCs w:val="28"/>
          <w:lang w:val="kk-KZ"/>
        </w:rPr>
        <w:t xml:space="preserve"> </w:t>
      </w:r>
    </w:p>
    <w:p w14:paraId="7F85D457" w14:textId="714CCEB4" w:rsidR="00C53B1B" w:rsidRDefault="00C53B1B" w:rsidP="00B60779">
      <w:pPr>
        <w:jc w:val="center"/>
        <w:rPr>
          <w:rFonts w:ascii="Times New Roman" w:hAnsi="Times New Roman"/>
          <w:b/>
          <w:sz w:val="28"/>
          <w:szCs w:val="28"/>
          <w:lang w:val="kk-KZ"/>
        </w:rPr>
      </w:pPr>
      <w:r w:rsidRPr="002F07B6">
        <w:rPr>
          <w:rFonts w:ascii="Times New Roman" w:hAnsi="Times New Roman"/>
          <w:i/>
          <w:sz w:val="24"/>
          <w:szCs w:val="28"/>
          <w:lang w:val="kk-KZ"/>
        </w:rPr>
        <w:t>(</w:t>
      </w:r>
      <w:r>
        <w:rPr>
          <w:rFonts w:ascii="Times New Roman" w:hAnsi="Times New Roman"/>
          <w:i/>
          <w:sz w:val="24"/>
          <w:szCs w:val="28"/>
          <w:lang w:val="kk-KZ"/>
        </w:rPr>
        <w:t>НҚА жобасының атауы</w:t>
      </w:r>
      <w:r w:rsidRPr="002F07B6">
        <w:rPr>
          <w:rFonts w:ascii="Times New Roman" w:hAnsi="Times New Roman"/>
          <w:i/>
          <w:sz w:val="24"/>
          <w:szCs w:val="28"/>
          <w:lang w:val="kk-KZ"/>
        </w:rPr>
        <w:t>)</w:t>
      </w:r>
      <w:r w:rsidR="00892B3B">
        <w:rPr>
          <w:rFonts w:ascii="Times New Roman" w:hAnsi="Times New Roman"/>
          <w:i/>
          <w:sz w:val="24"/>
          <w:szCs w:val="28"/>
          <w:lang w:val="kk-KZ"/>
        </w:rPr>
        <w:t xml:space="preserve"> </w:t>
      </w:r>
      <w:r w:rsidR="00D520D7">
        <w:rPr>
          <w:rFonts w:ascii="Times New Roman" w:hAnsi="Times New Roman"/>
          <w:b/>
          <w:sz w:val="28"/>
          <w:szCs w:val="28"/>
          <w:lang w:val="kk-KZ"/>
        </w:rPr>
        <w:t xml:space="preserve">қабылдаудың ықтимал қоғамдық-саяси, құқықтық, </w:t>
      </w:r>
    </w:p>
    <w:p w14:paraId="33F8B46B" w14:textId="51428219" w:rsidR="00D520D7" w:rsidRDefault="00D520D7" w:rsidP="00B60779">
      <w:pPr>
        <w:jc w:val="center"/>
        <w:rPr>
          <w:rFonts w:ascii="Times New Roman" w:hAnsi="Times New Roman"/>
          <w:b/>
          <w:sz w:val="28"/>
          <w:szCs w:val="28"/>
          <w:lang w:val="kk-KZ"/>
        </w:rPr>
      </w:pPr>
      <w:r>
        <w:rPr>
          <w:rFonts w:ascii="Times New Roman" w:hAnsi="Times New Roman"/>
          <w:b/>
          <w:sz w:val="28"/>
          <w:szCs w:val="28"/>
          <w:lang w:val="kk-KZ"/>
        </w:rPr>
        <w:t xml:space="preserve">ақпараттық және өзге де салдарын </w:t>
      </w:r>
    </w:p>
    <w:p w14:paraId="672E2B22" w14:textId="77777777" w:rsidR="00D520D7" w:rsidRPr="00D520D7" w:rsidRDefault="00D520D7" w:rsidP="00B60779">
      <w:pPr>
        <w:jc w:val="center"/>
        <w:rPr>
          <w:rFonts w:ascii="Times New Roman" w:hAnsi="Times New Roman"/>
          <w:b/>
          <w:sz w:val="28"/>
          <w:szCs w:val="28"/>
          <w:lang w:val="kk-KZ"/>
        </w:rPr>
      </w:pPr>
      <w:r>
        <w:rPr>
          <w:rFonts w:ascii="Times New Roman" w:hAnsi="Times New Roman"/>
          <w:b/>
          <w:sz w:val="28"/>
          <w:szCs w:val="28"/>
          <w:lang w:val="kk-KZ"/>
        </w:rPr>
        <w:t>БАҒАЛАУ</w:t>
      </w:r>
    </w:p>
    <w:p w14:paraId="13A1829D" w14:textId="5E886571" w:rsidR="008A53C5" w:rsidRDefault="008A53C5" w:rsidP="00B60779">
      <w:pPr>
        <w:jc w:val="center"/>
        <w:rPr>
          <w:rFonts w:ascii="Times New Roman" w:hAnsi="Times New Roman"/>
          <w:sz w:val="20"/>
          <w:szCs w:val="28"/>
          <w:lang w:val="kk-KZ"/>
        </w:rPr>
      </w:pPr>
    </w:p>
    <w:p w14:paraId="361C8B5D" w14:textId="77777777" w:rsidR="00E33330" w:rsidRPr="002F07B6" w:rsidRDefault="003F54A7" w:rsidP="007122A2">
      <w:pPr>
        <w:tabs>
          <w:tab w:val="left" w:pos="1134"/>
        </w:tabs>
        <w:ind w:firstLine="709"/>
        <w:jc w:val="both"/>
        <w:rPr>
          <w:rFonts w:ascii="Times New Roman" w:hAnsi="Times New Roman"/>
          <w:b/>
          <w:sz w:val="28"/>
          <w:szCs w:val="28"/>
          <w:lang w:val="kk-KZ"/>
        </w:rPr>
      </w:pPr>
      <w:r w:rsidRPr="002F07B6">
        <w:rPr>
          <w:rFonts w:ascii="Times New Roman" w:hAnsi="Times New Roman"/>
          <w:b/>
          <w:sz w:val="28"/>
          <w:szCs w:val="28"/>
          <w:lang w:val="kk-KZ"/>
        </w:rPr>
        <w:t>1.</w:t>
      </w:r>
      <w:r w:rsidR="007122A2" w:rsidRPr="002F07B6">
        <w:rPr>
          <w:rFonts w:ascii="Times New Roman" w:hAnsi="Times New Roman"/>
          <w:b/>
          <w:sz w:val="28"/>
          <w:szCs w:val="28"/>
          <w:lang w:val="kk-KZ"/>
        </w:rPr>
        <w:tab/>
      </w:r>
      <w:r w:rsidR="00D520D7" w:rsidRPr="002F07B6">
        <w:rPr>
          <w:rFonts w:ascii="Times New Roman" w:hAnsi="Times New Roman"/>
          <w:b/>
          <w:sz w:val="28"/>
          <w:szCs w:val="28"/>
          <w:lang w:val="kk-KZ"/>
        </w:rPr>
        <w:t>Қоғамдық-саяси салдар</w:t>
      </w:r>
      <w:r w:rsidR="00D520D7">
        <w:rPr>
          <w:rFonts w:ascii="Times New Roman" w:hAnsi="Times New Roman"/>
          <w:b/>
          <w:sz w:val="28"/>
          <w:szCs w:val="28"/>
          <w:lang w:val="kk-KZ"/>
        </w:rPr>
        <w:t>ын</w:t>
      </w:r>
      <w:r w:rsidR="00D520D7" w:rsidRPr="002F07B6">
        <w:rPr>
          <w:rFonts w:ascii="Times New Roman" w:hAnsi="Times New Roman"/>
          <w:b/>
          <w:sz w:val="28"/>
          <w:szCs w:val="28"/>
          <w:lang w:val="kk-KZ"/>
        </w:rPr>
        <w:t xml:space="preserve"> бағалау</w:t>
      </w:r>
      <w:r w:rsidR="00E33330" w:rsidRPr="002F07B6">
        <w:rPr>
          <w:rFonts w:ascii="Times New Roman" w:hAnsi="Times New Roman"/>
          <w:b/>
          <w:sz w:val="28"/>
          <w:szCs w:val="28"/>
          <w:lang w:val="kk-KZ"/>
        </w:rPr>
        <w:t>:</w:t>
      </w:r>
    </w:p>
    <w:p w14:paraId="17EBCD43" w14:textId="487EEB4B" w:rsidR="00ED7A96" w:rsidRDefault="00EF52BB" w:rsidP="0017625B">
      <w:pPr>
        <w:ind w:firstLine="709"/>
        <w:jc w:val="both"/>
        <w:rPr>
          <w:rFonts w:ascii="Times New Roman" w:eastAsia="Times New Roman" w:hAnsi="Times New Roman"/>
          <w:color w:val="000000"/>
          <w:spacing w:val="1"/>
          <w:sz w:val="28"/>
          <w:szCs w:val="28"/>
          <w:shd w:val="clear" w:color="auto" w:fill="FFFFFF"/>
          <w:lang w:val="kk-KZ" w:eastAsia="ru-RU"/>
        </w:rPr>
      </w:pPr>
      <w:bookmarkStart w:id="1" w:name="_Hlk198566481"/>
      <w:r w:rsidRPr="00EF52BB">
        <w:rPr>
          <w:rFonts w:ascii="Times New Roman" w:hAnsi="Times New Roman"/>
          <w:sz w:val="28"/>
          <w:szCs w:val="28"/>
          <w:lang w:val="kk-KZ"/>
        </w:rPr>
        <w:t xml:space="preserve">Жоба </w:t>
      </w:r>
      <w:r w:rsidR="00892B3B" w:rsidRPr="00892B3B">
        <w:rPr>
          <w:rFonts w:ascii="Times New Roman" w:hAnsi="Times New Roman"/>
          <w:sz w:val="28"/>
          <w:szCs w:val="28"/>
          <w:lang w:val="kk-KZ"/>
        </w:rPr>
        <w:t>мемлекеттік сақтандыру өтемінің көлемін орналастыруды 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w:t>
      </w:r>
      <w:r w:rsidR="00892B3B">
        <w:rPr>
          <w:rFonts w:ascii="Times New Roman" w:hAnsi="Times New Roman"/>
          <w:sz w:val="28"/>
          <w:szCs w:val="28"/>
          <w:lang w:val="kk-KZ"/>
        </w:rPr>
        <w:t xml:space="preserve"> айқындауға</w:t>
      </w:r>
      <w:r w:rsidR="00892B3B" w:rsidRPr="00892B3B">
        <w:rPr>
          <w:rFonts w:ascii="Times New Roman" w:hAnsi="Times New Roman"/>
          <w:sz w:val="28"/>
          <w:szCs w:val="28"/>
          <w:lang w:val="kk-KZ"/>
        </w:rPr>
        <w:t>, сондай-ақ цифрлық сақтандыру полистерінің мемлекеттік электрондық тізілімінің деректеріне негізделген «Медициналық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 айқындау, сондай-ақ денсаулық сақтауды қаржыландыру жүйесін одан әрі дамыту үшін денсаулық сақтаудың толық және анық бірыңғай цифрлық дерекқорын қалыптастыру</w:t>
      </w:r>
      <w:r w:rsidR="00892B3B">
        <w:rPr>
          <w:rFonts w:ascii="Times New Roman" w:hAnsi="Times New Roman"/>
          <w:sz w:val="28"/>
          <w:szCs w:val="28"/>
          <w:lang w:val="kk-KZ"/>
        </w:rPr>
        <w:t>ға бағытталған</w:t>
      </w:r>
      <w:r w:rsidR="00ED7A96" w:rsidRPr="00ED7A96">
        <w:rPr>
          <w:rFonts w:ascii="Times New Roman" w:eastAsia="Times New Roman" w:hAnsi="Times New Roman"/>
          <w:color w:val="000000"/>
          <w:spacing w:val="1"/>
          <w:sz w:val="28"/>
          <w:szCs w:val="28"/>
          <w:shd w:val="clear" w:color="auto" w:fill="FFFFFF"/>
          <w:lang w:val="kk-KZ" w:eastAsia="ru-RU"/>
        </w:rPr>
        <w:t xml:space="preserve">. </w:t>
      </w:r>
      <w:bookmarkEnd w:id="1"/>
    </w:p>
    <w:p w14:paraId="39A66801" w14:textId="0A486F8B" w:rsidR="00D520D7" w:rsidRPr="00D520D7" w:rsidRDefault="00ED7A96" w:rsidP="0017625B">
      <w:pPr>
        <w:ind w:firstLine="709"/>
        <w:jc w:val="both"/>
        <w:rPr>
          <w:rFonts w:ascii="Times New Roman" w:hAnsi="Times New Roman"/>
          <w:sz w:val="28"/>
          <w:szCs w:val="28"/>
          <w:lang w:val="kk-KZ"/>
        </w:rPr>
      </w:pPr>
      <w:r>
        <w:rPr>
          <w:rFonts w:ascii="Times New Roman" w:hAnsi="Times New Roman"/>
          <w:sz w:val="28"/>
          <w:szCs w:val="28"/>
          <w:lang w:val="kk-KZ"/>
        </w:rPr>
        <w:t>С</w:t>
      </w:r>
      <w:r w:rsidR="00D520D7" w:rsidRPr="00D520D7">
        <w:rPr>
          <w:rFonts w:ascii="Times New Roman" w:hAnsi="Times New Roman"/>
          <w:sz w:val="28"/>
          <w:szCs w:val="28"/>
          <w:lang w:val="kk-KZ"/>
        </w:rPr>
        <w:t>аяси тұрақсыздық немесе жаппай қоғамдық наразылық қаупі қарастырылмайды.</w:t>
      </w:r>
    </w:p>
    <w:p w14:paraId="3FF0C894" w14:textId="77777777" w:rsidR="00E33330" w:rsidRPr="00D520D7" w:rsidRDefault="003F54A7" w:rsidP="007122A2">
      <w:pPr>
        <w:tabs>
          <w:tab w:val="left" w:pos="1134"/>
        </w:tabs>
        <w:ind w:firstLine="709"/>
        <w:jc w:val="both"/>
        <w:rPr>
          <w:rFonts w:ascii="Times New Roman" w:hAnsi="Times New Roman"/>
          <w:b/>
          <w:sz w:val="28"/>
          <w:szCs w:val="28"/>
          <w:lang w:val="kk-KZ"/>
        </w:rPr>
      </w:pPr>
      <w:r w:rsidRPr="00D520D7">
        <w:rPr>
          <w:rFonts w:ascii="Times New Roman" w:hAnsi="Times New Roman"/>
          <w:b/>
          <w:sz w:val="28"/>
          <w:szCs w:val="28"/>
          <w:lang w:val="kk-KZ"/>
        </w:rPr>
        <w:t>2.</w:t>
      </w:r>
      <w:r w:rsidR="007122A2" w:rsidRPr="00D520D7">
        <w:rPr>
          <w:rFonts w:ascii="Times New Roman" w:hAnsi="Times New Roman"/>
          <w:b/>
          <w:sz w:val="28"/>
          <w:szCs w:val="28"/>
          <w:lang w:val="kk-KZ"/>
        </w:rPr>
        <w:tab/>
      </w:r>
      <w:r w:rsidR="00D520D7" w:rsidRPr="00D520D7">
        <w:rPr>
          <w:rFonts w:ascii="Times New Roman" w:hAnsi="Times New Roman"/>
          <w:b/>
          <w:sz w:val="28"/>
          <w:szCs w:val="28"/>
          <w:lang w:val="kk-KZ"/>
        </w:rPr>
        <w:t>Құқықтық салд</w:t>
      </w:r>
      <w:r w:rsidR="00D520D7">
        <w:rPr>
          <w:rFonts w:ascii="Times New Roman" w:hAnsi="Times New Roman"/>
          <w:b/>
          <w:sz w:val="28"/>
          <w:szCs w:val="28"/>
          <w:lang w:val="kk-KZ"/>
        </w:rPr>
        <w:t>ар</w:t>
      </w:r>
      <w:r w:rsidR="00D520D7" w:rsidRPr="00D520D7">
        <w:rPr>
          <w:rFonts w:ascii="Times New Roman" w:hAnsi="Times New Roman"/>
          <w:b/>
          <w:sz w:val="28"/>
          <w:szCs w:val="28"/>
          <w:lang w:val="kk-KZ"/>
        </w:rPr>
        <w:t>ы</w:t>
      </w:r>
      <w:r w:rsidR="00D520D7">
        <w:rPr>
          <w:rFonts w:ascii="Times New Roman" w:hAnsi="Times New Roman"/>
          <w:b/>
          <w:sz w:val="28"/>
          <w:szCs w:val="28"/>
          <w:lang w:val="kk-KZ"/>
        </w:rPr>
        <w:t>н</w:t>
      </w:r>
      <w:r w:rsidR="00D520D7" w:rsidRPr="00D520D7">
        <w:rPr>
          <w:rFonts w:ascii="Times New Roman" w:hAnsi="Times New Roman"/>
          <w:b/>
          <w:sz w:val="28"/>
          <w:szCs w:val="28"/>
          <w:lang w:val="kk-KZ"/>
        </w:rPr>
        <w:t xml:space="preserve"> бағалау</w:t>
      </w:r>
      <w:r w:rsidR="00E33330" w:rsidRPr="00D520D7">
        <w:rPr>
          <w:rFonts w:ascii="Times New Roman" w:hAnsi="Times New Roman"/>
          <w:b/>
          <w:sz w:val="28"/>
          <w:szCs w:val="28"/>
          <w:lang w:val="kk-KZ"/>
        </w:rPr>
        <w:t>:</w:t>
      </w:r>
    </w:p>
    <w:p w14:paraId="271E9D63" w14:textId="77777777" w:rsidR="00ED7A96" w:rsidRDefault="00D520D7" w:rsidP="00B81CC0">
      <w:pPr>
        <w:ind w:firstLine="709"/>
        <w:jc w:val="both"/>
        <w:rPr>
          <w:rFonts w:ascii="Times New Roman" w:hAnsi="Times New Roman"/>
          <w:sz w:val="28"/>
          <w:szCs w:val="28"/>
          <w:lang w:val="kk-KZ"/>
        </w:rPr>
      </w:pPr>
      <w:r w:rsidRPr="00D520D7">
        <w:rPr>
          <w:rFonts w:ascii="Times New Roman" w:hAnsi="Times New Roman"/>
          <w:sz w:val="28"/>
          <w:szCs w:val="28"/>
          <w:lang w:val="kk-KZ"/>
        </w:rPr>
        <w:t xml:space="preserve">Жоба қолданыстағы заңнамаға қайшы келмейді. </w:t>
      </w:r>
    </w:p>
    <w:p w14:paraId="35A355A1" w14:textId="77777777" w:rsidR="00E33330" w:rsidRPr="002F07B6" w:rsidRDefault="003F54A7" w:rsidP="00324299">
      <w:pPr>
        <w:pStyle w:val="a3"/>
        <w:tabs>
          <w:tab w:val="left" w:pos="1134"/>
        </w:tabs>
        <w:ind w:firstLine="709"/>
        <w:jc w:val="both"/>
        <w:rPr>
          <w:rFonts w:ascii="Times New Roman" w:hAnsi="Times New Roman"/>
          <w:b/>
          <w:sz w:val="28"/>
          <w:szCs w:val="28"/>
          <w:lang w:val="kk-KZ"/>
        </w:rPr>
      </w:pPr>
      <w:r w:rsidRPr="002F07B6">
        <w:rPr>
          <w:rFonts w:ascii="Times New Roman" w:hAnsi="Times New Roman"/>
          <w:b/>
          <w:sz w:val="28"/>
          <w:szCs w:val="28"/>
          <w:lang w:val="kk-KZ"/>
        </w:rPr>
        <w:t>3.</w:t>
      </w:r>
      <w:r w:rsidR="00324299" w:rsidRPr="002F07B6">
        <w:rPr>
          <w:rFonts w:ascii="Times New Roman" w:hAnsi="Times New Roman"/>
          <w:b/>
          <w:sz w:val="28"/>
          <w:szCs w:val="28"/>
          <w:lang w:val="kk-KZ"/>
        </w:rPr>
        <w:tab/>
      </w:r>
      <w:r w:rsidR="00D520D7" w:rsidRPr="002F07B6">
        <w:rPr>
          <w:rFonts w:ascii="Times New Roman" w:hAnsi="Times New Roman"/>
          <w:b/>
          <w:sz w:val="28"/>
          <w:szCs w:val="28"/>
          <w:lang w:val="kk-KZ"/>
        </w:rPr>
        <w:t>Ақпараттық салдары</w:t>
      </w:r>
      <w:r w:rsidR="00D520D7">
        <w:rPr>
          <w:rFonts w:ascii="Times New Roman" w:hAnsi="Times New Roman"/>
          <w:b/>
          <w:sz w:val="28"/>
          <w:szCs w:val="28"/>
          <w:lang w:val="kk-KZ"/>
        </w:rPr>
        <w:t>н</w:t>
      </w:r>
      <w:r w:rsidR="00D520D7" w:rsidRPr="002F07B6">
        <w:rPr>
          <w:rFonts w:ascii="Times New Roman" w:hAnsi="Times New Roman"/>
          <w:b/>
          <w:sz w:val="28"/>
          <w:szCs w:val="28"/>
          <w:lang w:val="kk-KZ"/>
        </w:rPr>
        <w:t xml:space="preserve"> бағалау</w:t>
      </w:r>
      <w:r w:rsidR="00E33330" w:rsidRPr="002F07B6">
        <w:rPr>
          <w:rFonts w:ascii="Times New Roman" w:hAnsi="Times New Roman"/>
          <w:b/>
          <w:sz w:val="28"/>
          <w:szCs w:val="28"/>
          <w:lang w:val="kk-KZ"/>
        </w:rPr>
        <w:t>:</w:t>
      </w:r>
    </w:p>
    <w:p w14:paraId="2A396175" w14:textId="398D8DF5" w:rsidR="00004B80" w:rsidRDefault="00004B80" w:rsidP="00EF52BB">
      <w:pPr>
        <w:tabs>
          <w:tab w:val="left" w:pos="1134"/>
        </w:tabs>
        <w:ind w:firstLine="708"/>
        <w:jc w:val="both"/>
        <w:rPr>
          <w:rFonts w:ascii="Times New Roman" w:eastAsia="Times New Roman" w:hAnsi="Times New Roman"/>
          <w:sz w:val="28"/>
          <w:szCs w:val="28"/>
          <w:lang w:val="kk-KZ" w:eastAsia="ru-RU"/>
        </w:rPr>
      </w:pPr>
      <w:r w:rsidRPr="00004B80">
        <w:rPr>
          <w:rFonts w:ascii="Times New Roman" w:eastAsia="Times New Roman" w:hAnsi="Times New Roman"/>
          <w:sz w:val="28"/>
          <w:szCs w:val="28"/>
          <w:lang w:val="kk-KZ" w:eastAsia="ru-RU"/>
        </w:rPr>
        <w:t>Жобаны іске асыру бюджет қаражаты</w:t>
      </w:r>
      <w:r w:rsidR="0081757B">
        <w:rPr>
          <w:rFonts w:ascii="Times New Roman" w:eastAsia="Times New Roman" w:hAnsi="Times New Roman"/>
          <w:sz w:val="28"/>
          <w:szCs w:val="28"/>
          <w:lang w:val="kk-KZ" w:eastAsia="ru-RU"/>
        </w:rPr>
        <w:t>ның</w:t>
      </w:r>
      <w:r w:rsidRPr="00004B80">
        <w:rPr>
          <w:rFonts w:ascii="Times New Roman" w:eastAsia="Times New Roman" w:hAnsi="Times New Roman"/>
          <w:sz w:val="28"/>
          <w:szCs w:val="28"/>
          <w:lang w:val="kk-KZ" w:eastAsia="ru-RU"/>
        </w:rPr>
        <w:t xml:space="preserve"> жұмсалуының ашықтығы мен қадағалануын қамтамасыз етеді, қаражатты мақсатсыз пайдалану тәуекелдерін азайтады, сондай-ақ денсаулық сақтауды қаржыландырудың бизнес-процестерін автоматтандыру есебінен медициналық персоналға жүктемені оңтайландыруды қамтамасыз етеді</w:t>
      </w:r>
      <w:r>
        <w:rPr>
          <w:rFonts w:ascii="Times New Roman" w:eastAsia="Times New Roman" w:hAnsi="Times New Roman"/>
          <w:sz w:val="28"/>
          <w:szCs w:val="28"/>
          <w:lang w:val="kk-KZ" w:eastAsia="ru-RU"/>
        </w:rPr>
        <w:t>.</w:t>
      </w:r>
    </w:p>
    <w:p w14:paraId="2FE16F9E" w14:textId="70C0A9A7" w:rsidR="00EF52BB" w:rsidRDefault="003F54A7" w:rsidP="00EF52BB">
      <w:pPr>
        <w:tabs>
          <w:tab w:val="left" w:pos="1134"/>
        </w:tabs>
        <w:ind w:firstLine="708"/>
        <w:jc w:val="both"/>
        <w:rPr>
          <w:rFonts w:ascii="Times New Roman" w:hAnsi="Times New Roman"/>
          <w:b/>
          <w:sz w:val="28"/>
          <w:szCs w:val="28"/>
          <w:lang w:val="kk-KZ"/>
        </w:rPr>
      </w:pPr>
      <w:r w:rsidRPr="00D520D7">
        <w:rPr>
          <w:rFonts w:ascii="Times New Roman" w:hAnsi="Times New Roman"/>
          <w:b/>
          <w:sz w:val="28"/>
          <w:szCs w:val="28"/>
          <w:lang w:val="kk-KZ"/>
        </w:rPr>
        <w:t>4.</w:t>
      </w:r>
      <w:r w:rsidR="00BC4CDD" w:rsidRPr="00D520D7">
        <w:rPr>
          <w:rFonts w:ascii="Times New Roman" w:hAnsi="Times New Roman"/>
          <w:b/>
          <w:sz w:val="28"/>
          <w:szCs w:val="28"/>
          <w:lang w:val="kk-KZ"/>
        </w:rPr>
        <w:tab/>
      </w:r>
      <w:r w:rsidR="00D520D7">
        <w:rPr>
          <w:rFonts w:ascii="Times New Roman" w:hAnsi="Times New Roman"/>
          <w:b/>
          <w:sz w:val="28"/>
          <w:szCs w:val="28"/>
          <w:lang w:val="kk-KZ"/>
        </w:rPr>
        <w:t>Өзге де</w:t>
      </w:r>
      <w:r w:rsidR="00D520D7" w:rsidRPr="00D520D7">
        <w:rPr>
          <w:rFonts w:ascii="Times New Roman" w:hAnsi="Times New Roman"/>
          <w:b/>
          <w:sz w:val="28"/>
          <w:szCs w:val="28"/>
          <w:lang w:val="kk-KZ"/>
        </w:rPr>
        <w:t xml:space="preserve"> салдар</w:t>
      </w:r>
      <w:r w:rsidR="00D520D7">
        <w:rPr>
          <w:rFonts w:ascii="Times New Roman" w:hAnsi="Times New Roman"/>
          <w:b/>
          <w:sz w:val="28"/>
          <w:szCs w:val="28"/>
          <w:lang w:val="kk-KZ"/>
        </w:rPr>
        <w:t>ын</w:t>
      </w:r>
      <w:r w:rsidR="00D520D7" w:rsidRPr="00D520D7">
        <w:rPr>
          <w:rFonts w:ascii="Times New Roman" w:hAnsi="Times New Roman"/>
          <w:b/>
          <w:sz w:val="28"/>
          <w:szCs w:val="28"/>
          <w:lang w:val="kk-KZ"/>
        </w:rPr>
        <w:t xml:space="preserve"> бағалау</w:t>
      </w:r>
      <w:r w:rsidR="00E33330" w:rsidRPr="00D520D7">
        <w:rPr>
          <w:rFonts w:ascii="Times New Roman" w:hAnsi="Times New Roman"/>
          <w:b/>
          <w:sz w:val="28"/>
          <w:szCs w:val="28"/>
          <w:lang w:val="kk-KZ"/>
        </w:rPr>
        <w:t>:</w:t>
      </w:r>
    </w:p>
    <w:p w14:paraId="4BC70649" w14:textId="5E921919" w:rsidR="00D520D7" w:rsidRPr="00D520D7" w:rsidRDefault="00EF52BB" w:rsidP="00EF52BB">
      <w:pPr>
        <w:tabs>
          <w:tab w:val="left" w:pos="1134"/>
        </w:tabs>
        <w:ind w:firstLine="708"/>
        <w:jc w:val="both"/>
        <w:rPr>
          <w:rFonts w:ascii="Times New Roman" w:hAnsi="Times New Roman"/>
          <w:sz w:val="28"/>
          <w:szCs w:val="28"/>
          <w:lang w:val="kk-KZ"/>
        </w:rPr>
      </w:pPr>
      <w:r w:rsidRPr="00EF52BB">
        <w:rPr>
          <w:rFonts w:ascii="Times New Roman" w:hAnsi="Times New Roman"/>
          <w:sz w:val="28"/>
          <w:szCs w:val="28"/>
          <w:lang w:val="kk-KZ"/>
        </w:rPr>
        <w:t>Қазақстан Республикасы Қаржы Министрінің, Қазақстан Республикасы Жасанды интеллект және цифрлық даму министрінің және Қазақстан Республикасы Денсаулық сақтау министрінің бірлескен бұйры</w:t>
      </w:r>
      <w:r>
        <w:rPr>
          <w:rFonts w:ascii="Times New Roman" w:hAnsi="Times New Roman"/>
          <w:sz w:val="28"/>
          <w:szCs w:val="28"/>
          <w:lang w:val="kk-KZ"/>
        </w:rPr>
        <w:t>ғы</w:t>
      </w:r>
      <w:r w:rsidRPr="00EF52BB">
        <w:rPr>
          <w:rFonts w:ascii="Times New Roman" w:hAnsi="Times New Roman"/>
          <w:sz w:val="28"/>
          <w:szCs w:val="28"/>
          <w:lang w:val="kk-KZ"/>
        </w:rPr>
        <w:t>н</w:t>
      </w:r>
      <w:r w:rsidR="00DA3E06" w:rsidRPr="00DA3E06">
        <w:rPr>
          <w:rFonts w:ascii="Times New Roman" w:hAnsi="Times New Roman"/>
          <w:sz w:val="28"/>
          <w:szCs w:val="28"/>
          <w:lang w:val="kk-KZ"/>
        </w:rPr>
        <w:t xml:space="preserve"> қабылдау </w:t>
      </w:r>
      <w:r w:rsidR="00CC2700" w:rsidRPr="00CC2700">
        <w:rPr>
          <w:rFonts w:ascii="Times New Roman" w:eastAsia="Times New Roman" w:hAnsi="Times New Roman"/>
          <w:sz w:val="28"/>
          <w:szCs w:val="28"/>
          <w:lang w:val="kk-KZ" w:eastAsia="ru-RU"/>
        </w:rPr>
        <w:t xml:space="preserve">мемлекеттік сақтандыру өтемінің көлемін орналастыруды 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 сондай-ақ цифрлық сақтандыру полистерінің мемлекеттік </w:t>
      </w:r>
      <w:r w:rsidR="00CC2700" w:rsidRPr="00CC2700">
        <w:rPr>
          <w:rFonts w:ascii="Times New Roman" w:eastAsia="Times New Roman" w:hAnsi="Times New Roman"/>
          <w:sz w:val="28"/>
          <w:szCs w:val="28"/>
          <w:lang w:val="kk-KZ" w:eastAsia="ru-RU"/>
        </w:rPr>
        <w:lastRenderedPageBreak/>
        <w:t>электрондық тізілімінің деректеріне негізделген «Медициналық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w:t>
      </w:r>
      <w:r w:rsidR="00CC2700">
        <w:rPr>
          <w:rFonts w:ascii="Times New Roman" w:eastAsia="Times New Roman" w:hAnsi="Times New Roman"/>
          <w:sz w:val="28"/>
          <w:szCs w:val="28"/>
          <w:lang w:val="kk-KZ" w:eastAsia="ru-RU"/>
        </w:rPr>
        <w:t xml:space="preserve"> айқындауға</w:t>
      </w:r>
      <w:r w:rsidRPr="00EF52BB">
        <w:rPr>
          <w:rFonts w:ascii="Times New Roman" w:eastAsia="Times New Roman" w:hAnsi="Times New Roman"/>
          <w:sz w:val="28"/>
          <w:szCs w:val="28"/>
          <w:lang w:val="kk-KZ" w:eastAsia="ru-RU"/>
        </w:rPr>
        <w:t>, сондай-ақ денсаулық сақтауды қаржыландыру жүйесін одан әрі дамыту үшін денсаулық сақтаудың толық және анық бірыңғай цифрлық дерекқорын қалыптастыруды қамтамасыз етуге мүмкіндік береді</w:t>
      </w:r>
      <w:r w:rsidR="00D520D7" w:rsidRPr="00DA3E06">
        <w:rPr>
          <w:rFonts w:ascii="Times New Roman" w:hAnsi="Times New Roman"/>
          <w:sz w:val="28"/>
          <w:szCs w:val="28"/>
          <w:lang w:val="kk-KZ"/>
        </w:rPr>
        <w:t>.</w:t>
      </w:r>
    </w:p>
    <w:p w14:paraId="734F8131" w14:textId="3249905A" w:rsidR="00B60779" w:rsidRDefault="00B60779" w:rsidP="00B60779">
      <w:pPr>
        <w:jc w:val="both"/>
        <w:rPr>
          <w:rFonts w:ascii="Times New Roman" w:hAnsi="Times New Roman"/>
          <w:sz w:val="28"/>
          <w:szCs w:val="28"/>
          <w:lang w:val="kk-KZ"/>
        </w:rPr>
      </w:pPr>
    </w:p>
    <w:p w14:paraId="4B33A842" w14:textId="77777777" w:rsidR="008F4044" w:rsidRPr="00D520D7" w:rsidRDefault="008F4044" w:rsidP="00B60779">
      <w:pPr>
        <w:jc w:val="both"/>
        <w:rPr>
          <w:rFonts w:ascii="Times New Roman" w:hAnsi="Times New Roman"/>
          <w:sz w:val="28"/>
          <w:szCs w:val="28"/>
          <w:lang w:val="kk-KZ"/>
        </w:rPr>
      </w:pPr>
    </w:p>
    <w:p w14:paraId="0C459E94" w14:textId="77777777" w:rsidR="008F4044" w:rsidRDefault="008F4044" w:rsidP="00D520D7">
      <w:pPr>
        <w:ind w:firstLine="709"/>
        <w:jc w:val="both"/>
        <w:rPr>
          <w:rFonts w:ascii="Times New Roman" w:hAnsi="Times New Roman"/>
          <w:b/>
          <w:sz w:val="28"/>
          <w:szCs w:val="28"/>
          <w:lang w:val="kk-KZ"/>
        </w:rPr>
      </w:pPr>
      <w:r>
        <w:rPr>
          <w:rFonts w:ascii="Times New Roman" w:hAnsi="Times New Roman"/>
          <w:b/>
          <w:sz w:val="28"/>
          <w:szCs w:val="28"/>
          <w:lang w:val="kk-KZ"/>
        </w:rPr>
        <w:t xml:space="preserve">Қазақстан Республикасының </w:t>
      </w:r>
    </w:p>
    <w:p w14:paraId="713B7855" w14:textId="4C00B836" w:rsidR="00B60779" w:rsidRPr="00D520D7" w:rsidRDefault="008F4044" w:rsidP="00D520D7">
      <w:pPr>
        <w:ind w:firstLine="709"/>
        <w:jc w:val="both"/>
        <w:rPr>
          <w:rFonts w:ascii="Times New Roman" w:hAnsi="Times New Roman"/>
          <w:b/>
          <w:sz w:val="28"/>
          <w:szCs w:val="28"/>
          <w:lang w:val="kk-KZ"/>
        </w:rPr>
      </w:pPr>
      <w:r>
        <w:rPr>
          <w:rFonts w:ascii="Times New Roman" w:hAnsi="Times New Roman"/>
          <w:b/>
          <w:sz w:val="28"/>
          <w:szCs w:val="28"/>
          <w:lang w:val="kk-KZ"/>
        </w:rPr>
        <w:t>Қаржы-министрі</w:t>
      </w:r>
      <w:r w:rsidR="00D520D7">
        <w:rPr>
          <w:rFonts w:ascii="Times New Roman" w:hAnsi="Times New Roman"/>
          <w:b/>
          <w:sz w:val="28"/>
          <w:szCs w:val="28"/>
          <w:lang w:val="kk-KZ"/>
        </w:rPr>
        <w:t xml:space="preserve"> </w:t>
      </w:r>
      <w:r w:rsidR="00D520D7">
        <w:rPr>
          <w:rFonts w:ascii="Times New Roman" w:hAnsi="Times New Roman"/>
          <w:b/>
          <w:sz w:val="28"/>
          <w:szCs w:val="28"/>
          <w:lang w:val="kk-KZ"/>
        </w:rPr>
        <w:tab/>
      </w:r>
      <w:r w:rsidR="00D520D7">
        <w:rPr>
          <w:rFonts w:ascii="Times New Roman" w:hAnsi="Times New Roman"/>
          <w:b/>
          <w:sz w:val="28"/>
          <w:szCs w:val="28"/>
          <w:lang w:val="kk-KZ"/>
        </w:rPr>
        <w:tab/>
      </w:r>
      <w:r w:rsidR="00D520D7">
        <w:rPr>
          <w:rFonts w:ascii="Times New Roman" w:hAnsi="Times New Roman"/>
          <w:b/>
          <w:sz w:val="28"/>
          <w:szCs w:val="28"/>
          <w:lang w:val="kk-KZ"/>
        </w:rPr>
        <w:tab/>
      </w:r>
      <w:r w:rsidR="00D520D7">
        <w:rPr>
          <w:rFonts w:ascii="Times New Roman" w:hAnsi="Times New Roman"/>
          <w:b/>
          <w:sz w:val="28"/>
          <w:szCs w:val="28"/>
          <w:lang w:val="kk-KZ"/>
        </w:rPr>
        <w:tab/>
      </w:r>
      <w:r w:rsidR="00D520D7">
        <w:rPr>
          <w:rFonts w:ascii="Times New Roman" w:hAnsi="Times New Roman"/>
          <w:b/>
          <w:sz w:val="28"/>
          <w:szCs w:val="28"/>
          <w:lang w:val="kk-KZ"/>
        </w:rPr>
        <w:tab/>
      </w:r>
      <w:r w:rsidR="00D520D7">
        <w:rPr>
          <w:rFonts w:ascii="Times New Roman" w:hAnsi="Times New Roman"/>
          <w:b/>
          <w:sz w:val="28"/>
          <w:szCs w:val="28"/>
          <w:lang w:val="kk-KZ"/>
        </w:rPr>
        <w:tab/>
        <w:t xml:space="preserve">  </w:t>
      </w:r>
      <w:r w:rsidR="00C02741" w:rsidRPr="00004B80">
        <w:rPr>
          <w:rFonts w:ascii="Times New Roman" w:hAnsi="Times New Roman"/>
          <w:b/>
          <w:sz w:val="28"/>
          <w:szCs w:val="28"/>
        </w:rPr>
        <w:t xml:space="preserve">                 </w:t>
      </w:r>
      <w:r>
        <w:rPr>
          <w:rFonts w:ascii="Times New Roman" w:hAnsi="Times New Roman"/>
          <w:b/>
          <w:sz w:val="28"/>
          <w:szCs w:val="28"/>
          <w:lang w:val="kk-KZ"/>
        </w:rPr>
        <w:t>М. Такиев</w:t>
      </w:r>
    </w:p>
    <w:sectPr w:rsidR="00B60779" w:rsidRPr="00D520D7" w:rsidSect="00B011B0">
      <w:headerReference w:type="default" r:id="rId7"/>
      <w:pgSz w:w="11906" w:h="16838"/>
      <w:pgMar w:top="851" w:right="70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3F21D" w14:textId="77777777" w:rsidR="00304E1D" w:rsidRDefault="00304E1D" w:rsidP="003F54A7">
      <w:r>
        <w:separator/>
      </w:r>
    </w:p>
  </w:endnote>
  <w:endnote w:type="continuationSeparator" w:id="0">
    <w:p w14:paraId="5D6964DF" w14:textId="77777777" w:rsidR="00304E1D" w:rsidRDefault="00304E1D"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8264" w14:textId="77777777" w:rsidR="00304E1D" w:rsidRDefault="00304E1D" w:rsidP="003F54A7">
      <w:r>
        <w:separator/>
      </w:r>
    </w:p>
  </w:footnote>
  <w:footnote w:type="continuationSeparator" w:id="0">
    <w:p w14:paraId="1D8D07CD" w14:textId="77777777" w:rsidR="00304E1D" w:rsidRDefault="00304E1D" w:rsidP="003F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192241"/>
      <w:docPartObj>
        <w:docPartGallery w:val="Page Numbers (Top of Page)"/>
        <w:docPartUnique/>
      </w:docPartObj>
    </w:sdtPr>
    <w:sdtEndPr>
      <w:rPr>
        <w:rFonts w:ascii="Times New Roman" w:hAnsi="Times New Roman"/>
        <w:sz w:val="24"/>
      </w:rPr>
    </w:sdtEndPr>
    <w:sdtContent>
      <w:p w14:paraId="41FFD6A6" w14:textId="77777777"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Pr="003F54A7">
          <w:rPr>
            <w:rFonts w:ascii="Times New Roman" w:hAnsi="Times New Roman"/>
            <w:sz w:val="24"/>
          </w:rPr>
          <w:t>2</w:t>
        </w:r>
        <w:r w:rsidRPr="003F54A7">
          <w:rPr>
            <w:rFonts w:ascii="Times New Roman" w:hAnsi="Times New Roman"/>
            <w:sz w:val="24"/>
          </w:rPr>
          <w:fldChar w:fldCharType="end"/>
        </w:r>
      </w:p>
    </w:sdtContent>
  </w:sdt>
  <w:p w14:paraId="0EDA79A5" w14:textId="77777777" w:rsidR="003F54A7" w:rsidRDefault="003F54A7">
    <w:pPr>
      <w:pStyle w:val="ae"/>
    </w:pPr>
  </w:p>
  <w:p w14:paraId="6E797286" w14:textId="77777777" w:rsidR="00577E35" w:rsidRDefault="00000000">
    <w:pPr>
      <w:pStyle w:val="a3"/>
    </w:pPr>
    <w:r>
      <w:rPr>
        <w:noProof/>
      </w:rPr>
      <w:pict w14:anchorId="3ABAFB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1026"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Кемаладин В.Ұ."/>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77"/>
    <w:rsid w:val="00004B80"/>
    <w:rsid w:val="00035601"/>
    <w:rsid w:val="00070739"/>
    <w:rsid w:val="00083394"/>
    <w:rsid w:val="000B1716"/>
    <w:rsid w:val="000B543D"/>
    <w:rsid w:val="000D5F07"/>
    <w:rsid w:val="001264C0"/>
    <w:rsid w:val="001337B5"/>
    <w:rsid w:val="00162F85"/>
    <w:rsid w:val="0017625B"/>
    <w:rsid w:val="001A57D5"/>
    <w:rsid w:val="001C3584"/>
    <w:rsid w:val="001E17CE"/>
    <w:rsid w:val="00236A65"/>
    <w:rsid w:val="00242F51"/>
    <w:rsid w:val="00276648"/>
    <w:rsid w:val="00297541"/>
    <w:rsid w:val="002E645F"/>
    <w:rsid w:val="002F07B6"/>
    <w:rsid w:val="00304E1D"/>
    <w:rsid w:val="00305384"/>
    <w:rsid w:val="00324299"/>
    <w:rsid w:val="0033077C"/>
    <w:rsid w:val="003939A3"/>
    <w:rsid w:val="003C2194"/>
    <w:rsid w:val="003F54A7"/>
    <w:rsid w:val="004252DF"/>
    <w:rsid w:val="004851B3"/>
    <w:rsid w:val="004C7EE9"/>
    <w:rsid w:val="00501846"/>
    <w:rsid w:val="005032B0"/>
    <w:rsid w:val="00507E61"/>
    <w:rsid w:val="00554A7B"/>
    <w:rsid w:val="00577E35"/>
    <w:rsid w:val="00587391"/>
    <w:rsid w:val="005878CD"/>
    <w:rsid w:val="00595F08"/>
    <w:rsid w:val="005F3F6B"/>
    <w:rsid w:val="006A766B"/>
    <w:rsid w:val="006C5FBE"/>
    <w:rsid w:val="006D235D"/>
    <w:rsid w:val="007122A2"/>
    <w:rsid w:val="00751D31"/>
    <w:rsid w:val="007C5CF7"/>
    <w:rsid w:val="00807D84"/>
    <w:rsid w:val="00807DD1"/>
    <w:rsid w:val="00815284"/>
    <w:rsid w:val="0081757B"/>
    <w:rsid w:val="00832EC5"/>
    <w:rsid w:val="008538F0"/>
    <w:rsid w:val="008843E8"/>
    <w:rsid w:val="00892B3B"/>
    <w:rsid w:val="00896037"/>
    <w:rsid w:val="008A53C5"/>
    <w:rsid w:val="008F4044"/>
    <w:rsid w:val="008F6D2E"/>
    <w:rsid w:val="00964D0B"/>
    <w:rsid w:val="00970C2C"/>
    <w:rsid w:val="009859F8"/>
    <w:rsid w:val="009C10FF"/>
    <w:rsid w:val="009C5A1B"/>
    <w:rsid w:val="009F5A90"/>
    <w:rsid w:val="00A14C27"/>
    <w:rsid w:val="00A620EE"/>
    <w:rsid w:val="00AC5BA8"/>
    <w:rsid w:val="00AF33FC"/>
    <w:rsid w:val="00B011B0"/>
    <w:rsid w:val="00B10B4D"/>
    <w:rsid w:val="00B60779"/>
    <w:rsid w:val="00B81CC0"/>
    <w:rsid w:val="00BB257C"/>
    <w:rsid w:val="00BC4CDD"/>
    <w:rsid w:val="00BD3177"/>
    <w:rsid w:val="00C02741"/>
    <w:rsid w:val="00C03C6B"/>
    <w:rsid w:val="00C365B5"/>
    <w:rsid w:val="00C438E9"/>
    <w:rsid w:val="00C53B1B"/>
    <w:rsid w:val="00C64CDC"/>
    <w:rsid w:val="00C831B3"/>
    <w:rsid w:val="00C84B73"/>
    <w:rsid w:val="00CA3C28"/>
    <w:rsid w:val="00CC2700"/>
    <w:rsid w:val="00CC2E5E"/>
    <w:rsid w:val="00CD745A"/>
    <w:rsid w:val="00D034F7"/>
    <w:rsid w:val="00D34C32"/>
    <w:rsid w:val="00D469EF"/>
    <w:rsid w:val="00D520D7"/>
    <w:rsid w:val="00D570C8"/>
    <w:rsid w:val="00D7046A"/>
    <w:rsid w:val="00D8532A"/>
    <w:rsid w:val="00D960C6"/>
    <w:rsid w:val="00DA3E06"/>
    <w:rsid w:val="00DB64BA"/>
    <w:rsid w:val="00DC1589"/>
    <w:rsid w:val="00E33330"/>
    <w:rsid w:val="00EB11B1"/>
    <w:rsid w:val="00EB7760"/>
    <w:rsid w:val="00ED7A96"/>
    <w:rsid w:val="00EE2EA3"/>
    <w:rsid w:val="00EF4082"/>
    <w:rsid w:val="00EF52BB"/>
    <w:rsid w:val="00F01B86"/>
    <w:rsid w:val="00F07242"/>
    <w:rsid w:val="00F64AF1"/>
    <w:rsid w:val="00F7017C"/>
    <w:rsid w:val="00F95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B2727"/>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779"/>
    <w:pPr>
      <w:spacing w:after="0" w:line="240" w:lineRule="auto"/>
    </w:pPr>
    <w:rPr>
      <w:rFonts w:ascii="Calibri" w:eastAsia="Calibri" w:hAnsi="Calibri" w:cs="Times New Roman"/>
    </w:rPr>
  </w:style>
  <w:style w:type="paragraph" w:styleId="1">
    <w:name w:val="heading 1"/>
    <w:basedOn w:val="a"/>
    <w:next w:val="a"/>
    <w:link w:val="10"/>
    <w:uiPriority w:val="9"/>
    <w:qFormat/>
    <w:rsid w:val="00DA3E0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character" w:customStyle="1" w:styleId="10">
    <w:name w:val="Заголовок 1 Знак"/>
    <w:basedOn w:val="a0"/>
    <w:link w:val="1"/>
    <w:uiPriority w:val="9"/>
    <w:rsid w:val="00DA3E0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 w:id="128766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B8EFA-4552-479B-A38B-FEA09577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488</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 Геннадий Иванович</dc:creator>
  <cp:lastModifiedBy>Гульнар Есенгалиева Койшибаевна</cp:lastModifiedBy>
  <cp:revision>28</cp:revision>
  <cp:lastPrinted>2025-06-16T05:23:00Z</cp:lastPrinted>
  <dcterms:created xsi:type="dcterms:W3CDTF">2025-06-09T10:08:00Z</dcterms:created>
  <dcterms:modified xsi:type="dcterms:W3CDTF">2026-03-02T06:29:00Z</dcterms:modified>
</cp:coreProperties>
</file>